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45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>
      <w:pPr>
        <w:spacing w:line="245" w:lineRule="auto"/>
        <w:rPr>
          <w:rFonts w:ascii="Arial" w:hAnsi="Arial"/>
          <w:sz w:val="21"/>
        </w:rPr>
      </w:pPr>
    </w:p>
    <w:p>
      <w:pPr>
        <w:spacing w:line="247" w:lineRule="auto"/>
        <w:rPr>
          <w:rFonts w:ascii="Arial" w:hAnsi="Arial"/>
          <w:sz w:val="21"/>
        </w:rPr>
      </w:pPr>
    </w:p>
    <w:p>
      <w:pPr>
        <w:spacing w:line="252" w:lineRule="auto"/>
        <w:rPr>
          <w:rFonts w:ascii="Arial" w:hAnsi="Arial"/>
          <w:sz w:val="21"/>
        </w:rPr>
      </w:pPr>
    </w:p>
    <w:p>
      <w:pPr>
        <w:spacing w:line="252" w:lineRule="auto"/>
        <w:rPr>
          <w:rFonts w:ascii="Arial" w:hAnsi="Arial"/>
          <w:sz w:val="21"/>
        </w:rPr>
      </w:pPr>
    </w:p>
    <w:p>
      <w:pPr>
        <w:spacing w:line="252" w:lineRule="auto"/>
        <w:rPr>
          <w:rFonts w:ascii="Arial" w:hAnsi="Arial"/>
          <w:sz w:val="21"/>
        </w:rPr>
      </w:pPr>
    </w:p>
    <w:p>
      <w:pPr>
        <w:spacing w:line="252" w:lineRule="auto"/>
        <w:rPr>
          <w:rFonts w:ascii="Arial" w:hAnsi="Arial"/>
          <w:sz w:val="21"/>
        </w:rPr>
      </w:pPr>
    </w:p>
    <w:p>
      <w:pPr>
        <w:spacing w:line="252" w:lineRule="auto"/>
        <w:rPr>
          <w:rFonts w:ascii="Arial" w:hAnsi="Arial"/>
          <w:sz w:val="21"/>
        </w:rPr>
      </w:pPr>
    </w:p>
    <w:p>
      <w:pPr>
        <w:spacing w:before="186" w:line="206" w:lineRule="auto"/>
        <w:jc w:val="center"/>
        <w:outlineLvl w:val="0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/>
          <w:spacing w:val="-9"/>
          <w:sz w:val="48"/>
          <w:szCs w:val="48"/>
        </w:rPr>
        <w:t>建设项目涉及占用省级重要湿地申请表</w:t>
      </w:r>
    </w:p>
    <w:p>
      <w:pPr>
        <w:spacing w:before="221" w:line="240" w:lineRule="auto"/>
        <w:ind w:left="3419"/>
        <w:outlineLvl w:val="0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/>
          <w:spacing w:val="6"/>
          <w:sz w:val="48"/>
          <w:szCs w:val="48"/>
        </w:rPr>
        <w:t>（式样）</w:t>
      </w:r>
    </w:p>
    <w:p>
      <w:pPr>
        <w:spacing w:line="300" w:lineRule="auto"/>
        <w:rPr>
          <w:rFonts w:ascii="Arial" w:hAnsi="Arial"/>
          <w:sz w:val="21"/>
        </w:rPr>
      </w:pPr>
    </w:p>
    <w:p>
      <w:pPr>
        <w:spacing w:line="300" w:lineRule="auto"/>
        <w:rPr>
          <w:rFonts w:ascii="Arial" w:hAnsi="Arial"/>
          <w:sz w:val="21"/>
        </w:rPr>
      </w:pPr>
    </w:p>
    <w:p>
      <w:pPr>
        <w:pStyle w:val="15"/>
        <w:tabs>
          <w:tab w:val="left" w:pos="3773"/>
        </w:tabs>
        <w:spacing w:before="100" w:line="223" w:lineRule="auto"/>
        <w:ind w:left="2531"/>
        <w:rPr>
          <w:u w:val="single" w:color="auto"/>
        </w:rPr>
      </w:pPr>
    </w:p>
    <w:p>
      <w:pPr>
        <w:pStyle w:val="15"/>
        <w:tabs>
          <w:tab w:val="left" w:pos="3773"/>
        </w:tabs>
        <w:spacing w:before="100" w:line="223" w:lineRule="auto"/>
        <w:ind w:left="2531"/>
        <w:rPr>
          <w:u w:val="single" w:color="auto"/>
        </w:rPr>
      </w:pPr>
    </w:p>
    <w:p>
      <w:pPr>
        <w:pStyle w:val="15"/>
        <w:tabs>
          <w:tab w:val="left" w:pos="3773"/>
        </w:tabs>
        <w:spacing w:before="100" w:line="223" w:lineRule="auto"/>
        <w:ind w:left="2531"/>
        <w:rPr>
          <w:u w:val="single" w:color="auto"/>
        </w:rPr>
      </w:pPr>
    </w:p>
    <w:p>
      <w:pPr>
        <w:pStyle w:val="15"/>
        <w:tabs>
          <w:tab w:val="left" w:pos="3773"/>
        </w:tabs>
        <w:spacing w:before="100" w:line="223" w:lineRule="auto"/>
        <w:ind w:left="2531"/>
        <w:rPr>
          <w:rFonts w:ascii="仿宋_GB2312" w:eastAsia="仿宋_GB2312" w:hint="eastAsia"/>
        </w:rPr>
      </w:pPr>
      <w:r>
        <w:rPr>
          <w:rFonts w:ascii="仿宋_GB2312" w:eastAsia="仿宋_GB2312" w:hint="eastAsia"/>
          <w:u w:val="single" w:color="auto"/>
        </w:rPr>
        <w:tab/>
      </w:r>
      <w:r>
        <w:rPr>
          <w:rFonts w:ascii="仿宋_GB2312" w:eastAsia="仿宋_GB2312" w:hint="eastAsia"/>
          <w:spacing w:val="-126"/>
        </w:rPr>
        <w:t xml:space="preserve"> </w:t>
      </w:r>
      <w:r>
        <w:rPr>
          <w:rFonts w:ascii="仿宋_GB2312" w:eastAsia="仿宋_GB2312" w:hint="eastAsia"/>
          <w:spacing w:val="-2"/>
        </w:rPr>
        <w:t>市</w:t>
      </w:r>
      <w:r>
        <w:rPr>
          <w:rFonts w:ascii="仿宋_GB2312" w:eastAsia="仿宋_GB2312" w:hint="eastAsia"/>
          <w:spacing w:val="-2"/>
          <w:u w:val="single" w:color="auto"/>
        </w:rPr>
        <w:t xml:space="preserve">      </w:t>
      </w:r>
      <w:r>
        <w:rPr>
          <w:rFonts w:ascii="仿宋_GB2312" w:eastAsia="仿宋_GB2312" w:hint="eastAsia"/>
          <w:spacing w:val="-139"/>
        </w:rPr>
        <w:t xml:space="preserve"> </w:t>
      </w:r>
      <w:r>
        <w:rPr>
          <w:rFonts w:ascii="仿宋_GB2312" w:eastAsia="仿宋_GB2312" w:hint="eastAsia"/>
          <w:spacing w:val="-2"/>
        </w:rPr>
        <w:t>县（市、区）</w:t>
      </w:r>
    </w:p>
    <w:p>
      <w:pPr>
        <w:spacing w:line="250" w:lineRule="auto"/>
        <w:rPr>
          <w:rFonts w:ascii="仿宋_GB2312" w:eastAsia="仿宋_GB2312" w:hint="eastAsia"/>
          <w:sz w:val="21"/>
        </w:rPr>
      </w:pPr>
    </w:p>
    <w:p>
      <w:pPr>
        <w:spacing w:line="250" w:lineRule="auto"/>
        <w:rPr>
          <w:rFonts w:ascii="仿宋_GB2312" w:eastAsia="仿宋_GB2312" w:hint="eastAsia"/>
          <w:sz w:val="21"/>
        </w:rPr>
      </w:pPr>
    </w:p>
    <w:p>
      <w:pPr>
        <w:spacing w:line="250" w:lineRule="auto"/>
        <w:rPr>
          <w:rFonts w:ascii="仿宋_GB2312" w:eastAsia="仿宋_GB2312" w:hint="eastAsia"/>
          <w:sz w:val="21"/>
        </w:rPr>
      </w:pPr>
    </w:p>
    <w:p>
      <w:pPr>
        <w:spacing w:line="250" w:lineRule="auto"/>
        <w:rPr>
          <w:rFonts w:ascii="仿宋_GB2312" w:eastAsia="仿宋_GB2312" w:hint="eastAsia"/>
          <w:sz w:val="21"/>
        </w:rPr>
      </w:pPr>
    </w:p>
    <w:p>
      <w:pPr>
        <w:spacing w:line="250" w:lineRule="auto"/>
        <w:rPr>
          <w:rFonts w:ascii="仿宋_GB2312" w:eastAsia="仿宋_GB2312" w:hint="eastAsia"/>
          <w:sz w:val="21"/>
        </w:rPr>
      </w:pPr>
    </w:p>
    <w:p>
      <w:pPr>
        <w:spacing w:line="252" w:lineRule="auto"/>
        <w:rPr>
          <w:rFonts w:ascii="仿宋_GB2312" w:eastAsia="仿宋_GB2312" w:hint="eastAsia"/>
          <w:sz w:val="21"/>
        </w:rPr>
      </w:pPr>
    </w:p>
    <w:p>
      <w:pPr>
        <w:pStyle w:val="15"/>
        <w:tabs>
          <w:tab w:val="left" w:pos="7585"/>
        </w:tabs>
        <w:spacing w:before="101" w:line="518" w:lineRule="auto"/>
        <w:ind w:left="443" w:right="1015" w:firstLine="47"/>
        <w:rPr>
          <w:rFonts w:ascii="仿宋_GB2312" w:eastAsia="仿宋_GB2312" w:hint="eastAsia"/>
          <w:spacing w:val="-13"/>
          <w:u w:val="single" w:color="auto"/>
        </w:rPr>
      </w:pPr>
      <w:r>
        <w:rPr>
          <w:rFonts w:ascii="仿宋_GB2312" w:eastAsia="仿宋_GB2312" w:hint="eastAsia"/>
          <w:spacing w:val="-13"/>
        </w:rPr>
        <w:t>申请单位</w:t>
      </w:r>
      <w:r>
        <w:rPr>
          <w:rFonts w:ascii="仿宋_GB2312" w:eastAsia="仿宋_GB2312" w:hint="eastAsia"/>
          <w:spacing w:val="-42"/>
        </w:rPr>
        <w:t>：</w:t>
      </w:r>
      <w:r>
        <w:rPr>
          <w:rFonts w:ascii="仿宋_GB2312" w:eastAsia="仿宋_GB2312" w:hint="eastAsia"/>
          <w:spacing w:val="-42"/>
          <w:u w:val="single" w:color="auto"/>
        </w:rPr>
        <w:t>（</w:t>
      </w:r>
      <w:r>
        <w:rPr>
          <w:rFonts w:ascii="仿宋_GB2312" w:eastAsia="仿宋_GB2312" w:hint="eastAsia"/>
          <w:spacing w:val="-13"/>
          <w:u w:val="single" w:color="auto"/>
        </w:rPr>
        <w:t xml:space="preserve">单位盖章）                            </w:t>
      </w:r>
    </w:p>
    <w:p>
      <w:pPr>
        <w:pStyle w:val="15"/>
        <w:tabs>
          <w:tab w:val="left" w:pos="7585"/>
        </w:tabs>
        <w:spacing w:before="101" w:line="518" w:lineRule="auto"/>
        <w:ind w:left="443" w:right="1015" w:firstLine="47"/>
        <w:rPr>
          <w:rFonts w:ascii="仿宋_GB2312" w:eastAsia="仿宋_GB2312" w:hint="eastAsia"/>
          <w:spacing w:val="-1"/>
          <w:u w:val="single"/>
        </w:rPr>
      </w:pPr>
      <w:r>
        <w:rPr>
          <w:rFonts w:ascii="仿宋_GB2312" w:eastAsia="仿宋_GB2312" w:hint="eastAsia"/>
          <w:spacing w:val="-1"/>
        </w:rPr>
        <w:t>通讯地址：</w:t>
      </w:r>
      <w:r>
        <w:rPr>
          <w:rFonts w:ascii="仿宋_GB2312" w:eastAsia="仿宋_GB2312" w:hint="eastAsia"/>
          <w:spacing w:val="-1"/>
          <w:u w:val="single"/>
        </w:rPr>
        <w:t xml:space="preserve">                                         </w:t>
      </w:r>
    </w:p>
    <w:p>
      <w:pPr>
        <w:pStyle w:val="15"/>
        <w:tabs>
          <w:tab w:val="left" w:pos="7585"/>
        </w:tabs>
        <w:spacing w:before="101" w:line="518" w:lineRule="auto"/>
        <w:ind w:left="443" w:right="1015" w:firstLine="47"/>
        <w:rPr>
          <w:rFonts w:ascii="仿宋_GB2312" w:eastAsia="仿宋_GB2312" w:hint="eastAsia"/>
          <w:spacing w:val="-8"/>
        </w:rPr>
      </w:pPr>
      <w:r>
        <w:rPr>
          <w:rFonts w:ascii="仿宋_GB2312" w:eastAsia="仿宋_GB2312" w:hint="eastAsia"/>
          <w:spacing w:val="-8"/>
        </w:rPr>
        <w:t>联系人：</w:t>
      </w:r>
      <w:r>
        <w:rPr>
          <w:rFonts w:ascii="仿宋_GB2312" w:eastAsia="仿宋_GB2312" w:hint="eastAsia"/>
          <w:spacing w:val="-1"/>
          <w:u w:val="single"/>
        </w:rPr>
        <w:t xml:space="preserve">                                       </w:t>
      </w:r>
    </w:p>
    <w:p>
      <w:pPr>
        <w:pStyle w:val="15"/>
        <w:tabs>
          <w:tab w:val="left" w:pos="7585"/>
        </w:tabs>
        <w:spacing w:before="101" w:line="518" w:lineRule="auto"/>
        <w:ind w:left="443" w:right="1015" w:firstLine="47"/>
        <w:rPr>
          <w:rFonts w:ascii="仿宋_GB2312" w:eastAsia="仿宋_GB2312" w:hint="eastAsia"/>
          <w:spacing w:val="-1"/>
        </w:rPr>
      </w:pPr>
      <w:r>
        <w:rPr>
          <w:rFonts w:ascii="仿宋_GB2312" w:eastAsia="仿宋_GB2312" w:hint="eastAsia"/>
          <w:spacing w:val="-1"/>
        </w:rPr>
        <w:t>联系电话：</w:t>
      </w:r>
      <w:r>
        <w:rPr>
          <w:rFonts w:ascii="仿宋_GB2312" w:eastAsia="仿宋_GB2312" w:hint="eastAsia"/>
          <w:spacing w:val="-1"/>
          <w:u w:val="single"/>
        </w:rPr>
        <w:t xml:space="preserve">                                    </w:t>
      </w:r>
    </w:p>
    <w:p>
      <w:pPr>
        <w:pStyle w:val="15"/>
        <w:tabs>
          <w:tab w:val="left" w:pos="7585"/>
        </w:tabs>
        <w:spacing w:before="101" w:line="518" w:lineRule="auto"/>
        <w:ind w:left="443" w:right="1015" w:firstLine="47"/>
        <w:rPr>
          <w:rFonts w:ascii="仿宋_GB2312" w:eastAsia="仿宋_GB2312" w:hint="eastAsia"/>
        </w:rPr>
        <w:sectPr>
          <w:footerReference w:type="default" r:id="rId2"/>
          <w:pgSz w:w="11907" w:h="16839"/>
          <w:pgMar w:top="1431" w:right="1738" w:bottom="1410" w:left="1566" w:header="0" w:footer="1133" w:gutter="0"/>
          <w:docGrid w:linePitch="312" w:charSpace="0"/>
        </w:sectPr>
      </w:pPr>
      <w:r>
        <w:rPr>
          <w:rFonts w:ascii="仿宋_GB2312" w:eastAsia="仿宋_GB2312" w:hint="eastAsia"/>
          <w:spacing w:val="-1"/>
        </w:rPr>
        <w:t>填表时间：</w:t>
      </w:r>
      <w:r>
        <w:rPr>
          <w:rFonts w:ascii="仿宋_GB2312" w:eastAsia="仿宋_GB2312" w:hint="eastAsia"/>
          <w:u w:val="single" w:color="auto"/>
        </w:rPr>
        <w:t xml:space="preserve">                                     </w:t>
      </w:r>
    </w:p>
    <w:p>
      <w:pPr>
        <w:spacing w:before="20"/>
        <w:rPr>
          <w:rFonts w:ascii="仿宋_GB2312" w:eastAsia="仿宋_GB2312" w:hint="eastAsia"/>
        </w:rPr>
      </w:pPr>
    </w:p>
    <w:tbl>
      <w:tblPr>
        <w:jc w:val="left"/>
        <w:tblInd w:w="-37" w:type="dxa"/>
        <w:tblW w:w="9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898"/>
        <w:gridCol w:w="1782"/>
        <w:gridCol w:w="1425"/>
        <w:gridCol w:w="1720"/>
      </w:tblGrid>
      <w:tr>
        <w:trPr>
          <w:trHeight w:val="669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6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3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4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项目类型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rPr>
          <w:trHeight w:val="664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6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9"/>
                <w:sz w:val="24"/>
                <w:szCs w:val="24"/>
              </w:rPr>
              <w:t>批准机关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6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9"/>
                <w:sz w:val="24"/>
                <w:szCs w:val="24"/>
              </w:rPr>
              <w:t>批准文号</w:t>
            </w: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rPr>
          <w:trHeight w:val="664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6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涉及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占用</w:t>
            </w: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湿地情况</w:t>
            </w:r>
          </w:p>
        </w:tc>
        <w:tc>
          <w:tcPr>
            <w:tcW w:w="6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rPr>
          <w:trHeight w:val="665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6" w:lineRule="auto"/>
              <w:ind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涉及占用</w:t>
            </w: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湿地名称</w:t>
            </w:r>
          </w:p>
        </w:tc>
        <w:tc>
          <w:tcPr>
            <w:tcW w:w="6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rPr>
          <w:trHeight w:val="1661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涉及</w:t>
            </w: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占用重要湿地面积</w:t>
            </w:r>
          </w:p>
          <w:p>
            <w:pPr>
              <w:pStyle w:val="1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及各地类面积</w:t>
            </w: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/hm</w:t>
            </w:r>
            <w:r>
              <w:rPr>
                <w:rFonts w:ascii="仿宋_GB2312" w:eastAsia="仿宋_GB2312" w:hint="eastAsia"/>
                <w:spacing w:val="-6"/>
                <w:position w:val="13"/>
                <w:sz w:val="24"/>
                <w:szCs w:val="24"/>
              </w:rPr>
              <w:t>2</w:t>
            </w:r>
          </w:p>
        </w:tc>
        <w:tc>
          <w:tcPr>
            <w:tcW w:w="6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50" w:lineRule="auto"/>
              <w:ind w:left="528" w:right="200" w:hanging="262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>
        <w:trPr>
          <w:trHeight w:val="8012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line="214" w:lineRule="auto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涉及占用</w:t>
            </w: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湿地</w:t>
            </w:r>
          </w:p>
          <w:p>
            <w:pPr>
              <w:pStyle w:val="16"/>
              <w:spacing w:line="214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  <w:szCs w:val="24"/>
              </w:rPr>
              <w:t>位置及附图</w:t>
            </w:r>
          </w:p>
        </w:tc>
        <w:tc>
          <w:tcPr>
            <w:tcW w:w="6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>
        <w:trPr>
          <w:trHeight w:val="371"/>
        </w:trPr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pStyle w:val="16"/>
              <w:spacing w:before="199" w:line="370" w:lineRule="auto"/>
              <w:ind w:left="755" w:right="597" w:hanging="128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  <w:szCs w:val="24"/>
              </w:rPr>
              <w:t>备  注</w:t>
            </w:r>
          </w:p>
        </w:tc>
        <w:tc>
          <w:tcPr>
            <w:tcW w:w="6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sectPr>
      <w:footerReference w:type="default" r:id="rId3"/>
      <w:pgSz w:w="11907" w:h="16839"/>
      <w:pgMar w:top="1431" w:right="1634" w:bottom="1264" w:left="1785" w:header="0" w:footer="991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FangSong_GB2312">
    <w:altName w:val="宋体"/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75" w:lineRule="auto"/>
      <w:jc w:val="right"/>
      <w:rPr>
        <w:rFonts w:ascii="宋体" w:eastAsia="宋体" w:cs="宋体"/>
        <w:sz w:val="28"/>
        <w:szCs w:val="28"/>
      </w:rPr>
    </w:pPr>
    <w:r>
      <w:rPr>
        <w:rFonts w:ascii="宋体" w:eastAsia="宋体" w:cs="宋体"/>
        <w:spacing w:val="-20"/>
        <w:sz w:val="28"/>
        <w:szCs w:val="28"/>
      </w:rPr>
      <w:t>—</w:t>
    </w:r>
    <w:r>
      <w:rPr>
        <w:rFonts w:ascii="宋体" w:eastAsia="宋体" w:cs="宋体"/>
        <w:spacing w:val="30"/>
        <w:sz w:val="28"/>
        <w:szCs w:val="28"/>
      </w:rPr>
      <w:t xml:space="preserve"> </w:t>
    </w:r>
    <w:r>
      <w:rPr>
        <w:rFonts w:ascii="宋体" w:eastAsia="宋体" w:cs="宋体"/>
        <w:spacing w:val="-20"/>
        <w:sz w:val="28"/>
        <w:szCs w:val="28"/>
      </w:rPr>
      <w:t>1</w:t>
    </w:r>
    <w:r>
      <w:rPr>
        <w:rFonts w:ascii="宋体" w:eastAsia="宋体" w:cs="宋体"/>
        <w:spacing w:val="9"/>
        <w:sz w:val="28"/>
        <w:szCs w:val="28"/>
      </w:rPr>
      <w:t xml:space="preserve"> </w:t>
    </w:r>
    <w:r>
      <w:rPr>
        <w:rFonts w:asci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73" w:lineRule="auto"/>
      <w:ind w:left="7140"/>
      <w:rPr>
        <w:rFonts w:ascii="宋体" w:eastAsia="宋体" w:cs="宋体"/>
        <w:sz w:val="28"/>
        <w:szCs w:val="28"/>
      </w:rPr>
    </w:pPr>
    <w:r>
      <w:rPr>
        <w:rFonts w:ascii="宋体" w:eastAsia="宋体" w:cs="宋体"/>
        <w:spacing w:val="-9"/>
        <w:sz w:val="28"/>
        <w:szCs w:val="28"/>
      </w:rPr>
      <w:t>—</w:t>
    </w:r>
    <w:r>
      <w:rPr>
        <w:rFonts w:ascii="宋体" w:eastAsia="宋体" w:cs="宋体"/>
        <w:spacing w:val="17"/>
        <w:sz w:val="28"/>
        <w:szCs w:val="28"/>
      </w:rPr>
      <w:t xml:space="preserve"> </w:t>
    </w:r>
    <w:r>
      <w:rPr>
        <w:rFonts w:ascii="宋体" w:eastAsia="宋体" w:cs="宋体"/>
        <w:spacing w:val="-9"/>
        <w:sz w:val="28"/>
        <w:szCs w:val="28"/>
      </w:rPr>
      <w:t>2—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FangSong_GB2312" w:eastAsia="FangSong_GB2312" w:cs="FangSong_GB2312" w:hAnsi="FangSong_GB2312"/>
      <w:sz w:val="31"/>
      <w:szCs w:val="31"/>
      <w:lang w:val="en-US" w:bidi="ar-SA"/>
    </w:rPr>
  </w:style>
  <w:style w:type="paragraph" w:customStyle="1" w:styleId="16">
    <w:name w:val="Table Text"/>
    <w:basedOn w:val="0"/>
    <w:rPr>
      <w:rFonts w:ascii="FangSong_GB2312" w:eastAsia="FangSong_GB2312" w:cs="FangSong_GB2312" w:hAnsi="FangSong_GB2312"/>
      <w:sz w:val="28"/>
      <w:szCs w:val="28"/>
      <w:lang w:val="en-US" w:bidi="ar-SA"/>
    </w:rPr>
  </w:style>
  <w:style w:type="paragraph" w:styleId="17">
    <w:name w:val="Body Text Indent"/>
    <w:basedOn w:val="0"/>
    <w:pPr>
      <w:widowControl w:val="0"/>
      <w:spacing w:after="120"/>
      <w:ind w:leftChars="200" w:left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3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3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5544</TotalTime>
  <Application>Yozo_Office27021597764231179</Application>
  <Pages>2</Pages>
  <Words>122</Words>
  <Characters>125</Characters>
  <Lines>48</Lines>
  <Paragraphs>20</Paragraphs>
  <CharactersWithSpaces>316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0</cp:revision>
  <cp:lastPrinted>2024-09-24T02:17:18Z</cp:lastPrinted>
  <dcterms:created xsi:type="dcterms:W3CDTF">2021-01-13T00:58:00Z</dcterms:created>
  <dcterms:modified xsi:type="dcterms:W3CDTF">2024-10-08T01:39:11Z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2024-09-12T16:00:00Z</vt:filetime>
  </property>
  <property fmtid="{D5CDD505-2E9C-101B-9397-08002B2CF9AE}" pid="4" name="KSOProductBuildVer">
    <vt:lpwstr>2052-11.8.2.1114</vt:lpwstr>
  </property>
  <property fmtid="{D5CDD505-2E9C-101B-9397-08002B2CF9AE}" pid="5" name="ICV">
    <vt:lpwstr>B96E16F992CC42E0A3FED37EBF050DBE_13</vt:lpwstr>
  </property>
</Properties>
</file>